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BB" w:rsidRDefault="001538BB" w:rsidP="001538B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BILJEŠKE UZ FINANCIJSKE IZVJEŠTAJE ZA RAZDOBLJE </w:t>
      </w:r>
    </w:p>
    <w:p w:rsidR="001538BB" w:rsidRDefault="001538BB" w:rsidP="001538B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od 1. siječnja 202</w:t>
      </w:r>
      <w:r w:rsidR="00086FE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do 30. lipnja 202</w:t>
      </w:r>
      <w:r w:rsidR="00086FE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godine</w:t>
      </w:r>
    </w:p>
    <w:p w:rsidR="001538BB" w:rsidRDefault="001538BB" w:rsidP="001538BB">
      <w:pPr>
        <w:pStyle w:val="Default"/>
        <w:rPr>
          <w:sz w:val="22"/>
          <w:szCs w:val="22"/>
        </w:rPr>
      </w:pPr>
    </w:p>
    <w:p w:rsidR="001538BB" w:rsidRDefault="001538BB" w:rsidP="001538B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Broj RKP – a:    </w:t>
      </w:r>
      <w:r>
        <w:rPr>
          <w:b/>
          <w:sz w:val="22"/>
          <w:szCs w:val="22"/>
        </w:rPr>
        <w:t>15657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Matični broj:  </w:t>
      </w:r>
      <w:r>
        <w:rPr>
          <w:b/>
          <w:sz w:val="22"/>
          <w:szCs w:val="22"/>
        </w:rPr>
        <w:t xml:space="preserve"> 03033104</w:t>
      </w:r>
      <w:r>
        <w:rPr>
          <w:sz w:val="22"/>
          <w:szCs w:val="22"/>
        </w:rPr>
        <w:t xml:space="preserve">     OIB: </w:t>
      </w:r>
      <w:r>
        <w:rPr>
          <w:b/>
          <w:sz w:val="22"/>
          <w:szCs w:val="22"/>
        </w:rPr>
        <w:t>93929174665</w:t>
      </w:r>
    </w:p>
    <w:p w:rsidR="001538BB" w:rsidRDefault="001538BB" w:rsidP="001538B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Naziv obveznika: </w:t>
      </w:r>
      <w:r>
        <w:rPr>
          <w:b/>
          <w:sz w:val="22"/>
          <w:szCs w:val="22"/>
        </w:rPr>
        <w:t xml:space="preserve">OSNOVNA ŠKOLA MATIJE GUPCA 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obveznika: </w:t>
      </w:r>
      <w:r>
        <w:rPr>
          <w:b/>
          <w:sz w:val="22"/>
          <w:szCs w:val="22"/>
        </w:rPr>
        <w:t>49245 GORNJA STUBICA, MATIJE GUPCA 2</w:t>
      </w:r>
      <w:r>
        <w:rPr>
          <w:sz w:val="22"/>
          <w:szCs w:val="22"/>
        </w:rPr>
        <w:t xml:space="preserve"> 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Oznaka razine: </w:t>
      </w:r>
      <w:r>
        <w:rPr>
          <w:b/>
          <w:sz w:val="22"/>
          <w:szCs w:val="22"/>
        </w:rPr>
        <w:t>31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Šifra djelatnosti: </w:t>
      </w:r>
      <w:r>
        <w:rPr>
          <w:b/>
          <w:sz w:val="22"/>
          <w:szCs w:val="22"/>
        </w:rPr>
        <w:t xml:space="preserve"> 8520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Osnovno obrazovanje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Razdjel: </w:t>
      </w:r>
      <w:r>
        <w:rPr>
          <w:b/>
          <w:sz w:val="22"/>
          <w:szCs w:val="22"/>
        </w:rPr>
        <w:t>000 nema razdjela</w:t>
      </w:r>
    </w:p>
    <w:p w:rsidR="001538BB" w:rsidRDefault="001538BB" w:rsidP="001538B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Šifra županije/grada/općine: </w:t>
      </w:r>
      <w:r>
        <w:rPr>
          <w:b/>
          <w:sz w:val="22"/>
          <w:szCs w:val="22"/>
        </w:rPr>
        <w:t xml:space="preserve">       županija KRAPINSKO-ZAGORSKA ,</w:t>
      </w:r>
    </w:p>
    <w:p w:rsidR="001538BB" w:rsidRDefault="001538BB" w:rsidP="001538BB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125 općina GORNJA STUBICA</w:t>
      </w:r>
    </w:p>
    <w:p w:rsidR="001538BB" w:rsidRDefault="001538BB" w:rsidP="001538B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Žiro račun:  </w:t>
      </w:r>
      <w:r>
        <w:rPr>
          <w:b/>
          <w:sz w:val="22"/>
          <w:szCs w:val="22"/>
        </w:rPr>
        <w:t>2390001-1100018337</w:t>
      </w:r>
    </w:p>
    <w:p w:rsidR="001538BB" w:rsidRDefault="001538BB" w:rsidP="001538B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IBAN: </w:t>
      </w:r>
      <w:r>
        <w:rPr>
          <w:b/>
          <w:sz w:val="22"/>
          <w:szCs w:val="22"/>
        </w:rPr>
        <w:t>HR8123900011100018377</w:t>
      </w:r>
    </w:p>
    <w:p w:rsidR="001538BB" w:rsidRDefault="001538BB" w:rsidP="001538BB">
      <w:pPr>
        <w:pStyle w:val="Default"/>
        <w:rPr>
          <w:b/>
          <w:sz w:val="22"/>
          <w:szCs w:val="22"/>
        </w:rPr>
      </w:pPr>
    </w:p>
    <w:p w:rsidR="001538BB" w:rsidRDefault="001538BB" w:rsidP="001538BB">
      <w:pPr>
        <w:pStyle w:val="Default"/>
        <w:rPr>
          <w:sz w:val="22"/>
          <w:szCs w:val="22"/>
        </w:rPr>
      </w:pP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Matije Gupca Gornja Stubica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Osnovna škola Matije Gupca Gornja Stubica na kraju obrač</w:t>
      </w:r>
      <w:r w:rsidR="007C4D10">
        <w:rPr>
          <w:rFonts w:ascii="Arial" w:hAnsi="Arial" w:cs="Arial"/>
        </w:rPr>
        <w:t>unskog razdoblj</w:t>
      </w:r>
      <w:r w:rsidR="005E68CE">
        <w:rPr>
          <w:rFonts w:ascii="Arial" w:hAnsi="Arial" w:cs="Arial"/>
        </w:rPr>
        <w:t>a 30. lipnja 202</w:t>
      </w:r>
      <w:r w:rsidR="00120C6C">
        <w:rPr>
          <w:rFonts w:ascii="Arial" w:hAnsi="Arial" w:cs="Arial"/>
        </w:rPr>
        <w:t>4</w:t>
      </w:r>
      <w:r w:rsidR="005E68CE">
        <w:rPr>
          <w:rFonts w:ascii="Arial" w:hAnsi="Arial" w:cs="Arial"/>
        </w:rPr>
        <w:t>.g. imala je 78</w:t>
      </w:r>
      <w:r>
        <w:rPr>
          <w:rFonts w:ascii="Arial" w:hAnsi="Arial" w:cs="Arial"/>
        </w:rPr>
        <w:t xml:space="preserve"> djelatnika.</w:t>
      </w:r>
    </w:p>
    <w:p w:rsidR="001538BB" w:rsidRDefault="001538BB" w:rsidP="001538BB">
      <w:pPr>
        <w:spacing w:after="0"/>
        <w:rPr>
          <w:rFonts w:ascii="Arial" w:hAnsi="Arial" w:cs="Arial"/>
          <w:caps/>
        </w:rPr>
      </w:pPr>
      <w:r>
        <w:rPr>
          <w:rFonts w:ascii="Arial" w:hAnsi="Arial" w:cs="Arial"/>
        </w:rPr>
        <w:t>Financijsko poslovanje izvršeno je u skladu s propisima i financijskim mogućnostima.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Škola ima jedan žiro-račun na koji pristižu sredstva i vodi se zajedničko knjigovodstvo na analitički odvojenim kontima i prema izvoru financiranja.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Škola se financira iz više izvora. Sredstva za plaće i ostale naknade za zaposlene, te prijevoz djelatnika isplaćuje se putem Državne riznice. Sredstva za Odjel djece s teškoćama u razvoju financira MZO uplatom na IBAN škole.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Materijalni troškovi financiraju se iz decentraliziranih sredstava KZŽ,  ostalih sredstava županije i jedan dio iz sredstava JLS –općine Gornja Stubica.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 rujna 2019.g. imamo Odjele osnovnog glazbenog obrazovanja u OŠ. Plaće se isplaćuju putem Državne riznice, ostali materijalni troškovi pokrivaju se iz decentraliziranih sredstva KZŽ i participacija koje uplaćuju roditelji polaznika Glazbene škole.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Školska kuhinja se financira </w:t>
      </w:r>
      <w:r w:rsidR="007C4D10">
        <w:rPr>
          <w:rFonts w:ascii="Arial" w:hAnsi="Arial" w:cs="Arial"/>
        </w:rPr>
        <w:t>iz državnog proračuna temeljem Odluke Vlade RH o kriterijima i načinu financiranja, odnosno sufina</w:t>
      </w:r>
      <w:r w:rsidR="00DD7E88">
        <w:rPr>
          <w:rFonts w:ascii="Arial" w:hAnsi="Arial" w:cs="Arial"/>
        </w:rPr>
        <w:t xml:space="preserve">nciranja troškova prehrane za učenike osnovnih škola za </w:t>
      </w:r>
      <w:proofErr w:type="spellStart"/>
      <w:r w:rsidR="00DD7E88">
        <w:rPr>
          <w:rFonts w:ascii="Arial" w:hAnsi="Arial" w:cs="Arial"/>
        </w:rPr>
        <w:t>šk.god</w:t>
      </w:r>
      <w:proofErr w:type="spellEnd"/>
      <w:r w:rsidR="00DD7E88">
        <w:rPr>
          <w:rFonts w:ascii="Arial" w:hAnsi="Arial" w:cs="Arial"/>
        </w:rPr>
        <w:t>. 202</w:t>
      </w:r>
      <w:r w:rsidR="005E68CE">
        <w:rPr>
          <w:rFonts w:ascii="Arial" w:hAnsi="Arial" w:cs="Arial"/>
        </w:rPr>
        <w:t>3</w:t>
      </w:r>
      <w:r w:rsidR="00DD7E88">
        <w:rPr>
          <w:rFonts w:ascii="Arial" w:hAnsi="Arial" w:cs="Arial"/>
        </w:rPr>
        <w:t>./202</w:t>
      </w:r>
      <w:r w:rsidR="005E68CE">
        <w:rPr>
          <w:rFonts w:ascii="Arial" w:hAnsi="Arial" w:cs="Arial"/>
        </w:rPr>
        <w:t>4.</w:t>
      </w:r>
    </w:p>
    <w:p w:rsidR="00DB18F5" w:rsidRDefault="00DB18F5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Uključeni smo u projekt Školske sheme, program potpore za opskrbu voćem i povrćem te mlijekom i mliječnim proizvodima u obrazovnim ustanovama.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sklopu projekta Baltazar </w:t>
      </w:r>
      <w:r w:rsidR="005E68C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imamo</w:t>
      </w:r>
      <w:r w:rsidR="005E68CE">
        <w:rPr>
          <w:rFonts w:ascii="Arial" w:hAnsi="Arial" w:cs="Arial"/>
        </w:rPr>
        <w:t xml:space="preserve"> šest</w:t>
      </w:r>
      <w:r>
        <w:rPr>
          <w:rFonts w:ascii="Arial" w:hAnsi="Arial" w:cs="Arial"/>
        </w:rPr>
        <w:t xml:space="preserve"> pomoćn</w:t>
      </w:r>
      <w:r w:rsidR="00DB18F5">
        <w:rPr>
          <w:rFonts w:ascii="Arial" w:hAnsi="Arial" w:cs="Arial"/>
        </w:rPr>
        <w:t>ika u nastavi (troškove plaće,</w:t>
      </w:r>
      <w:r w:rsidR="00092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prijevoza </w:t>
      </w:r>
      <w:r w:rsidR="00DB18F5">
        <w:rPr>
          <w:rFonts w:ascii="Arial" w:hAnsi="Arial" w:cs="Arial"/>
        </w:rPr>
        <w:t xml:space="preserve">i ostalih materijalnih prava </w:t>
      </w:r>
      <w:r>
        <w:rPr>
          <w:rFonts w:ascii="Arial" w:hAnsi="Arial" w:cs="Arial"/>
        </w:rPr>
        <w:t>isplaćuje KZŽ iz sredst</w:t>
      </w:r>
      <w:r w:rsidR="005E68CE">
        <w:rPr>
          <w:rFonts w:ascii="Arial" w:hAnsi="Arial" w:cs="Arial"/>
        </w:rPr>
        <w:t>va Europskog socijalnog fonda). Za jednoga PUN dodatne sate mimo projekta pokriva KZŽ i općina. Imamo jednoga PUN čije troškove snosi općina u 100% iznosu.</w:t>
      </w:r>
    </w:p>
    <w:p w:rsidR="00120C6C" w:rsidRDefault="00120C6C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školi provodima Građanski odgoj i obrazovanje, naknadu isplaćujemo na osnovi ugovora o djelu (financira KZŽ).</w:t>
      </w:r>
    </w:p>
    <w:p w:rsidR="00120C6C" w:rsidRDefault="00120C6C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temelju ugovora o djelu isplaćujemo naknadu za tehničku podršku pri korištenju informatičke opreme</w:t>
      </w:r>
      <w:r w:rsidR="00B82E5D">
        <w:rPr>
          <w:rFonts w:ascii="Arial" w:hAnsi="Arial" w:cs="Arial"/>
        </w:rPr>
        <w:t xml:space="preserve"> (financira KZŽ).</w:t>
      </w:r>
    </w:p>
    <w:p w:rsidR="001538BB" w:rsidRDefault="001538BB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rPr>
          <w:rFonts w:ascii="Arial" w:hAnsi="Arial" w:cs="Arial"/>
          <w:b/>
        </w:rPr>
      </w:pPr>
    </w:p>
    <w:p w:rsidR="001538BB" w:rsidRDefault="001538BB" w:rsidP="001538BB">
      <w:pPr>
        <w:rPr>
          <w:rFonts w:ascii="Arial" w:hAnsi="Arial" w:cs="Arial"/>
          <w:b/>
        </w:rPr>
      </w:pPr>
    </w:p>
    <w:p w:rsidR="001538BB" w:rsidRDefault="001538BB" w:rsidP="001538BB">
      <w:pPr>
        <w:rPr>
          <w:rFonts w:ascii="Arial" w:hAnsi="Arial" w:cs="Arial"/>
          <w:b/>
        </w:rPr>
      </w:pPr>
    </w:p>
    <w:p w:rsidR="001538BB" w:rsidRDefault="001538BB" w:rsidP="00153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PR RAS </w:t>
      </w:r>
    </w:p>
    <w:p w:rsidR="001538BB" w:rsidRDefault="001538BB" w:rsidP="001538B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Prihodi poslovanja 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veći su u odnosu na prethodnu godinu za </w:t>
      </w:r>
      <w:r w:rsidR="00441EFA">
        <w:rPr>
          <w:rFonts w:ascii="Arial" w:hAnsi="Arial" w:cs="Arial"/>
        </w:rPr>
        <w:t>70.587,20</w:t>
      </w:r>
      <w:r w:rsidR="002243DA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Tekuće pomoći proračunskim korisnicima iz proračuna koji im nije nadležan</w:t>
      </w:r>
      <w:r w:rsidR="00E366A5">
        <w:rPr>
          <w:rFonts w:ascii="Arial" w:hAnsi="Arial" w:cs="Arial"/>
        </w:rPr>
        <w:t xml:space="preserve">, račun 6361, </w:t>
      </w:r>
      <w:r>
        <w:rPr>
          <w:rFonts w:ascii="Arial" w:hAnsi="Arial" w:cs="Arial"/>
        </w:rPr>
        <w:t xml:space="preserve"> veće su zbog </w:t>
      </w:r>
      <w:r w:rsidR="00E366A5">
        <w:rPr>
          <w:rFonts w:ascii="Arial" w:hAnsi="Arial" w:cs="Arial"/>
        </w:rPr>
        <w:t>povećanih troškova za zaposlene i financiranja prehrane učenika</w:t>
      </w:r>
      <w:r w:rsidR="00A71D0E">
        <w:rPr>
          <w:rFonts w:ascii="Arial" w:hAnsi="Arial" w:cs="Arial"/>
        </w:rPr>
        <w:t xml:space="preserve"> na temelju Odluke </w:t>
      </w:r>
      <w:r w:rsidR="0013510B">
        <w:rPr>
          <w:rFonts w:ascii="Arial" w:hAnsi="Arial" w:cs="Arial"/>
        </w:rPr>
        <w:t>Vlade RH o financiranju troškova prehrane učenika osno</w:t>
      </w:r>
      <w:r w:rsidR="00441EFA">
        <w:rPr>
          <w:rFonts w:ascii="Arial" w:hAnsi="Arial" w:cs="Arial"/>
        </w:rPr>
        <w:t>vnih škola za šk. god. 2023./2024.</w:t>
      </w:r>
    </w:p>
    <w:p w:rsidR="000A2A98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 po posebnim propisima</w:t>
      </w:r>
      <w:r w:rsidR="000A2A98">
        <w:rPr>
          <w:sz w:val="22"/>
          <w:szCs w:val="22"/>
        </w:rPr>
        <w:t>, račun 6526,</w:t>
      </w:r>
      <w:r>
        <w:rPr>
          <w:sz w:val="22"/>
          <w:szCs w:val="22"/>
        </w:rPr>
        <w:t xml:space="preserve"> </w:t>
      </w:r>
      <w:r w:rsidR="000A2A98">
        <w:rPr>
          <w:sz w:val="22"/>
          <w:szCs w:val="22"/>
        </w:rPr>
        <w:t xml:space="preserve">manji </w:t>
      </w:r>
      <w:r>
        <w:rPr>
          <w:sz w:val="22"/>
          <w:szCs w:val="22"/>
        </w:rPr>
        <w:t>su u odnosu na 202</w:t>
      </w:r>
      <w:r w:rsidR="00B237A2">
        <w:rPr>
          <w:sz w:val="22"/>
          <w:szCs w:val="22"/>
        </w:rPr>
        <w:t>3</w:t>
      </w:r>
      <w:r>
        <w:rPr>
          <w:sz w:val="22"/>
          <w:szCs w:val="22"/>
        </w:rPr>
        <w:t xml:space="preserve">.g. </w:t>
      </w:r>
      <w:r w:rsidR="000A2A98">
        <w:rPr>
          <w:sz w:val="22"/>
          <w:szCs w:val="22"/>
        </w:rPr>
        <w:t xml:space="preserve">jer </w:t>
      </w:r>
      <w:r w:rsidR="00B237A2">
        <w:rPr>
          <w:sz w:val="22"/>
          <w:szCs w:val="22"/>
        </w:rPr>
        <w:t xml:space="preserve">nema uplata roditelja za sufinanciranje prehrane učenika u školi te su </w:t>
      </w:r>
      <w:proofErr w:type="spellStart"/>
      <w:r w:rsidR="00B237A2">
        <w:rPr>
          <w:sz w:val="22"/>
          <w:szCs w:val="22"/>
        </w:rPr>
        <w:t>izvanučioničke</w:t>
      </w:r>
      <w:proofErr w:type="spellEnd"/>
      <w:r w:rsidR="00B237A2">
        <w:rPr>
          <w:sz w:val="22"/>
          <w:szCs w:val="22"/>
        </w:rPr>
        <w:t xml:space="preserve"> nastave organizirane na način da roditelji plaćaju na račune turističkih agencija.</w:t>
      </w:r>
    </w:p>
    <w:p w:rsidR="00B9639C" w:rsidRDefault="00B9639C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Prihodi od prodaje proizvoda te pruženih usluga, račun 661, veći su jer je bilo nešto više prodaje proizvoda Učeničke zadruge i najma dvorane.</w:t>
      </w:r>
    </w:p>
    <w:p w:rsidR="001538BB" w:rsidRDefault="00B9639C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1538BB">
        <w:rPr>
          <w:sz w:val="22"/>
          <w:szCs w:val="22"/>
        </w:rPr>
        <w:t>onacije</w:t>
      </w:r>
      <w:r>
        <w:rPr>
          <w:sz w:val="22"/>
          <w:szCs w:val="22"/>
        </w:rPr>
        <w:t>, račun 663</w:t>
      </w:r>
      <w:r w:rsidR="004A2DAD">
        <w:rPr>
          <w:sz w:val="22"/>
          <w:szCs w:val="22"/>
        </w:rPr>
        <w:t xml:space="preserve">, </w:t>
      </w:r>
      <w:r w:rsidR="001538BB">
        <w:rPr>
          <w:sz w:val="22"/>
          <w:szCs w:val="22"/>
        </w:rPr>
        <w:t xml:space="preserve"> </w:t>
      </w:r>
      <w:r w:rsidR="004A2DAD">
        <w:rPr>
          <w:sz w:val="22"/>
          <w:szCs w:val="22"/>
        </w:rPr>
        <w:t xml:space="preserve">veći </w:t>
      </w:r>
      <w:r w:rsidR="001538BB">
        <w:rPr>
          <w:sz w:val="22"/>
          <w:szCs w:val="22"/>
        </w:rPr>
        <w:t>prihod u odnosu na 202</w:t>
      </w:r>
      <w:r>
        <w:rPr>
          <w:sz w:val="22"/>
          <w:szCs w:val="22"/>
        </w:rPr>
        <w:t>3</w:t>
      </w:r>
      <w:r w:rsidR="004A2DAD">
        <w:rPr>
          <w:sz w:val="22"/>
          <w:szCs w:val="22"/>
        </w:rPr>
        <w:t xml:space="preserve">.g., </w:t>
      </w:r>
      <w:r>
        <w:rPr>
          <w:sz w:val="22"/>
          <w:szCs w:val="22"/>
        </w:rPr>
        <w:t xml:space="preserve">imamo kapitalne </w:t>
      </w:r>
      <w:r w:rsidR="004A2DAD">
        <w:rPr>
          <w:sz w:val="22"/>
          <w:szCs w:val="22"/>
        </w:rPr>
        <w:t>donacija</w:t>
      </w:r>
      <w:r>
        <w:rPr>
          <w:sz w:val="22"/>
          <w:szCs w:val="22"/>
        </w:rPr>
        <w:t xml:space="preserve"> u iznosu od 1946,48 € (</w:t>
      </w:r>
      <w:r w:rsidR="00272356">
        <w:rPr>
          <w:sz w:val="22"/>
          <w:szCs w:val="22"/>
        </w:rPr>
        <w:t>donacija računala HEP) što u 2023.g. nismo imali.</w:t>
      </w:r>
    </w:p>
    <w:p w:rsidR="00272356" w:rsidRDefault="001538BB" w:rsidP="003E57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Prihodi iz nadležnog proračuna</w:t>
      </w:r>
      <w:r w:rsidR="004A2DAD">
        <w:rPr>
          <w:sz w:val="22"/>
          <w:szCs w:val="22"/>
        </w:rPr>
        <w:t>, račun 6711,v</w:t>
      </w:r>
      <w:r>
        <w:rPr>
          <w:sz w:val="22"/>
          <w:szCs w:val="22"/>
        </w:rPr>
        <w:t xml:space="preserve">eći su za </w:t>
      </w:r>
      <w:r w:rsidR="00272356">
        <w:rPr>
          <w:sz w:val="22"/>
          <w:szCs w:val="22"/>
        </w:rPr>
        <w:t>4.224,44</w:t>
      </w:r>
      <w:r w:rsidR="004A2DAD">
        <w:rPr>
          <w:sz w:val="22"/>
          <w:szCs w:val="22"/>
        </w:rPr>
        <w:t xml:space="preserve"> €</w:t>
      </w:r>
      <w:r>
        <w:rPr>
          <w:sz w:val="22"/>
          <w:szCs w:val="22"/>
        </w:rPr>
        <w:t>.</w:t>
      </w:r>
      <w:r w:rsidR="003E570E">
        <w:rPr>
          <w:sz w:val="22"/>
          <w:szCs w:val="22"/>
        </w:rPr>
        <w:t xml:space="preserve"> </w:t>
      </w:r>
      <w:r w:rsidR="006D3D78">
        <w:rPr>
          <w:sz w:val="22"/>
          <w:szCs w:val="22"/>
        </w:rPr>
        <w:t>Utrošeno je</w:t>
      </w:r>
      <w:r w:rsidR="00272356">
        <w:rPr>
          <w:sz w:val="22"/>
          <w:szCs w:val="22"/>
        </w:rPr>
        <w:t xml:space="preserve"> oko</w:t>
      </w:r>
      <w:r w:rsidR="006D3D78">
        <w:rPr>
          <w:sz w:val="22"/>
          <w:szCs w:val="22"/>
        </w:rPr>
        <w:t xml:space="preserve"> </w:t>
      </w:r>
      <w:r w:rsidR="00272356">
        <w:rPr>
          <w:sz w:val="22"/>
          <w:szCs w:val="22"/>
        </w:rPr>
        <w:t>8</w:t>
      </w:r>
      <w:r w:rsidR="006D3D78">
        <w:rPr>
          <w:sz w:val="22"/>
          <w:szCs w:val="22"/>
        </w:rPr>
        <w:t>5% decentraliziranih sredstava</w:t>
      </w:r>
      <w:r w:rsidR="003E570E">
        <w:rPr>
          <w:sz w:val="22"/>
          <w:szCs w:val="22"/>
        </w:rPr>
        <w:t xml:space="preserve"> od ukupno odobrenih.</w:t>
      </w:r>
    </w:p>
    <w:p w:rsidR="001538BB" w:rsidRDefault="00272356" w:rsidP="003E57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 iz nadležnog proračuna za financiranje rashoda za nabavu nefinancijske imovine</w:t>
      </w:r>
      <w:r w:rsidR="00657D1B">
        <w:rPr>
          <w:sz w:val="22"/>
          <w:szCs w:val="22"/>
        </w:rPr>
        <w:t>, račun 6712,</w:t>
      </w:r>
      <w:r>
        <w:rPr>
          <w:sz w:val="22"/>
          <w:szCs w:val="22"/>
        </w:rPr>
        <w:t xml:space="preserve"> u 2024.g. nemamo. U 2023.g. dobili smo sredstva za izradu projektne dokumentacije za obnovu zgrada od potresa.</w:t>
      </w:r>
    </w:p>
    <w:p w:rsidR="001905E2" w:rsidRDefault="001905E2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Rashodi poslovanja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Rashodi poslovanja veći su u odnosu na prethodnu godinu za </w:t>
      </w:r>
      <w:r w:rsidR="000C3374">
        <w:rPr>
          <w:rFonts w:ascii="Arial" w:hAnsi="Arial" w:cs="Arial"/>
        </w:rPr>
        <w:t>164.988,83 €</w:t>
      </w:r>
      <w:r w:rsidR="0013510B">
        <w:rPr>
          <w:rFonts w:ascii="Arial" w:hAnsi="Arial" w:cs="Arial"/>
        </w:rPr>
        <w:t>.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Rashodi za zaposlene -veći su za </w:t>
      </w:r>
      <w:r w:rsidR="000C3374">
        <w:rPr>
          <w:sz w:val="22"/>
          <w:szCs w:val="22"/>
        </w:rPr>
        <w:t>25,6</w:t>
      </w:r>
      <w:r>
        <w:rPr>
          <w:sz w:val="22"/>
          <w:szCs w:val="22"/>
        </w:rPr>
        <w:t xml:space="preserve">% u odnosu na prošlu godinu, rezultat su isplaćenih prava iz </w:t>
      </w:r>
      <w:r w:rsidR="000C3374">
        <w:rPr>
          <w:sz w:val="22"/>
          <w:szCs w:val="22"/>
        </w:rPr>
        <w:t>Kolektivnog ugovora i izmjene Uredbe o koeficijentima za obračun plaće u javnim službama.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Materijalni rashodi </w:t>
      </w:r>
      <w:r w:rsidR="00B81A9B">
        <w:rPr>
          <w:sz w:val="22"/>
          <w:szCs w:val="22"/>
        </w:rPr>
        <w:t>manji su za 1,2 % u odnosu na 2023.g.</w:t>
      </w:r>
    </w:p>
    <w:p w:rsidR="001538BB" w:rsidRDefault="001538BB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Rashodi za usluge – </w:t>
      </w:r>
      <w:r w:rsidR="006C1E51">
        <w:rPr>
          <w:sz w:val="22"/>
          <w:szCs w:val="22"/>
        </w:rPr>
        <w:t xml:space="preserve"> veći</w:t>
      </w:r>
      <w:r>
        <w:rPr>
          <w:sz w:val="22"/>
          <w:szCs w:val="22"/>
        </w:rPr>
        <w:t xml:space="preserve"> su u odnosu na 202</w:t>
      </w:r>
      <w:r w:rsidR="006C1E51">
        <w:rPr>
          <w:sz w:val="22"/>
          <w:szCs w:val="22"/>
        </w:rPr>
        <w:t>3</w:t>
      </w:r>
      <w:r>
        <w:rPr>
          <w:sz w:val="22"/>
          <w:szCs w:val="22"/>
        </w:rPr>
        <w:t>.g.</w:t>
      </w:r>
      <w:r w:rsidR="0036156F">
        <w:rPr>
          <w:sz w:val="22"/>
          <w:szCs w:val="22"/>
        </w:rPr>
        <w:t xml:space="preserve"> za </w:t>
      </w:r>
      <w:r w:rsidR="006C1E51">
        <w:rPr>
          <w:sz w:val="22"/>
          <w:szCs w:val="22"/>
        </w:rPr>
        <w:t>34,4</w:t>
      </w:r>
      <w:r w:rsidR="0036156F">
        <w:rPr>
          <w:sz w:val="22"/>
          <w:szCs w:val="22"/>
        </w:rPr>
        <w:t>%</w:t>
      </w:r>
      <w:r>
        <w:rPr>
          <w:sz w:val="22"/>
          <w:szCs w:val="22"/>
        </w:rPr>
        <w:t xml:space="preserve">, </w:t>
      </w:r>
      <w:r w:rsidR="006C1E51">
        <w:rPr>
          <w:sz w:val="22"/>
          <w:szCs w:val="22"/>
        </w:rPr>
        <w:t>veće</w:t>
      </w:r>
      <w:r>
        <w:rPr>
          <w:sz w:val="22"/>
          <w:szCs w:val="22"/>
        </w:rPr>
        <w:t xml:space="preserve"> su usluge teku</w:t>
      </w:r>
      <w:r w:rsidR="00A76B72">
        <w:rPr>
          <w:sz w:val="22"/>
          <w:szCs w:val="22"/>
        </w:rPr>
        <w:t>ćeg i investi</w:t>
      </w:r>
      <w:r w:rsidR="006C1E51">
        <w:rPr>
          <w:sz w:val="22"/>
          <w:szCs w:val="22"/>
        </w:rPr>
        <w:t>cijskog održavanja, zdravstvene usluge (</w:t>
      </w:r>
      <w:r w:rsidR="00A76B72">
        <w:rPr>
          <w:sz w:val="22"/>
          <w:szCs w:val="22"/>
        </w:rPr>
        <w:t>obavljen</w:t>
      </w:r>
      <w:r w:rsidR="006D3D78">
        <w:rPr>
          <w:sz w:val="22"/>
          <w:szCs w:val="22"/>
        </w:rPr>
        <w:t xml:space="preserve">i </w:t>
      </w:r>
      <w:r w:rsidR="006C1E51">
        <w:rPr>
          <w:sz w:val="22"/>
          <w:szCs w:val="22"/>
        </w:rPr>
        <w:t xml:space="preserve">su </w:t>
      </w:r>
      <w:r w:rsidR="006D3D78">
        <w:rPr>
          <w:sz w:val="22"/>
          <w:szCs w:val="22"/>
        </w:rPr>
        <w:t>sistematski pregledi djelatni</w:t>
      </w:r>
      <w:r w:rsidR="006C1E51">
        <w:rPr>
          <w:sz w:val="22"/>
          <w:szCs w:val="22"/>
        </w:rPr>
        <w:t>ka), intelektualne usluge (ugovor o djelu –predavanja).</w:t>
      </w:r>
    </w:p>
    <w:p w:rsidR="006C1E51" w:rsidRDefault="006C1E51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Ostali nespomenuti rashodi manji su za 35,6 % -</w:t>
      </w:r>
      <w:proofErr w:type="spellStart"/>
      <w:r>
        <w:rPr>
          <w:sz w:val="22"/>
          <w:szCs w:val="22"/>
        </w:rPr>
        <w:t>izvanučioničke</w:t>
      </w:r>
      <w:proofErr w:type="spellEnd"/>
      <w:r>
        <w:rPr>
          <w:sz w:val="22"/>
          <w:szCs w:val="22"/>
        </w:rPr>
        <w:t xml:space="preserve"> nastave roditelji su plaćali turističkim agencijama, škola nema troškova (račun 3299).</w:t>
      </w:r>
    </w:p>
    <w:p w:rsidR="00A06E7F" w:rsidRDefault="00A06E7F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računu 3812, Tekuće donacije u naravi, knjižena je nabava higijenskih potrepština za učenice naše škole.</w:t>
      </w:r>
    </w:p>
    <w:p w:rsidR="001538BB" w:rsidRDefault="00C53FC6" w:rsidP="001538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2023.g.z</w:t>
      </w:r>
      <w:r w:rsidR="00A06E7F">
        <w:rPr>
          <w:sz w:val="22"/>
          <w:szCs w:val="22"/>
        </w:rPr>
        <w:t xml:space="preserve">natno </w:t>
      </w:r>
      <w:r w:rsidR="0022567F">
        <w:rPr>
          <w:sz w:val="22"/>
          <w:szCs w:val="22"/>
        </w:rPr>
        <w:t>su veći</w:t>
      </w:r>
      <w:r w:rsidR="00A06E7F">
        <w:rPr>
          <w:sz w:val="22"/>
          <w:szCs w:val="22"/>
        </w:rPr>
        <w:t xml:space="preserve"> r</w:t>
      </w:r>
      <w:r w:rsidR="001538BB">
        <w:rPr>
          <w:sz w:val="22"/>
          <w:szCs w:val="22"/>
        </w:rPr>
        <w:t>ashodi za nabavu nefinancijske imovine u odnosu na 202</w:t>
      </w:r>
      <w:r>
        <w:rPr>
          <w:sz w:val="22"/>
          <w:szCs w:val="22"/>
        </w:rPr>
        <w:t>4</w:t>
      </w:r>
      <w:r w:rsidR="001538BB">
        <w:rPr>
          <w:sz w:val="22"/>
          <w:szCs w:val="22"/>
        </w:rPr>
        <w:t xml:space="preserve">.g., </w:t>
      </w:r>
      <w:r w:rsidR="00A06E7F">
        <w:rPr>
          <w:sz w:val="22"/>
          <w:szCs w:val="22"/>
        </w:rPr>
        <w:t xml:space="preserve">zbog izrade projektno-tehničke </w:t>
      </w:r>
      <w:r w:rsidR="0022567F">
        <w:rPr>
          <w:sz w:val="22"/>
          <w:szCs w:val="22"/>
        </w:rPr>
        <w:t>dokumentacije za obnovu zgrada</w:t>
      </w:r>
      <w:r w:rsidR="00A06E7F">
        <w:rPr>
          <w:sz w:val="22"/>
          <w:szCs w:val="22"/>
        </w:rPr>
        <w:t xml:space="preserve"> Područne škole Dobri Zdenci</w:t>
      </w:r>
      <w:r w:rsidR="0022567F">
        <w:rPr>
          <w:sz w:val="22"/>
          <w:szCs w:val="22"/>
        </w:rPr>
        <w:t xml:space="preserve"> i Osnovne škole Matije Gupca (Stara škola) oštećene potresom.</w:t>
      </w:r>
      <w:r>
        <w:rPr>
          <w:sz w:val="22"/>
          <w:szCs w:val="22"/>
        </w:rPr>
        <w:t xml:space="preserve"> U 2023.g. k</w:t>
      </w:r>
      <w:r w:rsidR="0022567F">
        <w:rPr>
          <w:sz w:val="22"/>
          <w:szCs w:val="22"/>
        </w:rPr>
        <w:t>njiženo je na računu 451, dodatna ulaganja na građevinski</w:t>
      </w:r>
      <w:r>
        <w:rPr>
          <w:sz w:val="22"/>
          <w:szCs w:val="22"/>
        </w:rPr>
        <w:t>m objektima, ukupno 72.000,00 €, što u 2024.g. nemamo.</w:t>
      </w:r>
    </w:p>
    <w:p w:rsidR="001538BB" w:rsidRDefault="001538BB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UKUPNI PRIHODI OSTVARENI 01-06/ 202</w:t>
      </w:r>
      <w:r w:rsidR="00B81A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G. IZNOSE                            </w:t>
      </w:r>
      <w:r w:rsidR="003B79CC">
        <w:rPr>
          <w:rFonts w:ascii="Arial" w:hAnsi="Arial" w:cs="Arial"/>
        </w:rPr>
        <w:t>972.593,77</w:t>
      </w:r>
      <w:r w:rsidR="0022567F">
        <w:rPr>
          <w:rFonts w:ascii="Arial" w:hAnsi="Arial" w:cs="Arial"/>
        </w:rPr>
        <w:t xml:space="preserve"> €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UKUPNI RASHODI OSTVARENI 01-06/ 202</w:t>
      </w:r>
      <w:r w:rsidR="00B81A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G. IZNOSE                           </w:t>
      </w:r>
      <w:r w:rsidR="003B79CC">
        <w:rPr>
          <w:rFonts w:ascii="Arial" w:hAnsi="Arial" w:cs="Arial"/>
        </w:rPr>
        <w:t>985.840,75</w:t>
      </w:r>
      <w:r w:rsidR="0022567F">
        <w:rPr>
          <w:rFonts w:ascii="Arial" w:hAnsi="Arial" w:cs="Arial"/>
        </w:rPr>
        <w:t xml:space="preserve"> €</w:t>
      </w:r>
    </w:p>
    <w:p w:rsidR="001538BB" w:rsidRDefault="003B79CC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OSTVAREN JE MANJAK</w:t>
      </w:r>
      <w:r w:rsidR="001538BB">
        <w:rPr>
          <w:rFonts w:ascii="Arial" w:hAnsi="Arial" w:cs="Arial"/>
        </w:rPr>
        <w:t xml:space="preserve"> PRIHODA U IZNOSU                                              </w:t>
      </w:r>
      <w:r>
        <w:rPr>
          <w:rFonts w:ascii="Arial" w:hAnsi="Arial" w:cs="Arial"/>
        </w:rPr>
        <w:t>13</w:t>
      </w:r>
      <w:r w:rsidR="0022567F">
        <w:rPr>
          <w:rFonts w:ascii="Arial" w:hAnsi="Arial" w:cs="Arial"/>
        </w:rPr>
        <w:t>.</w:t>
      </w:r>
      <w:r>
        <w:rPr>
          <w:rFonts w:ascii="Arial" w:hAnsi="Arial" w:cs="Arial"/>
        </w:rPr>
        <w:t>246</w:t>
      </w:r>
      <w:r w:rsidR="0022567F">
        <w:rPr>
          <w:rFonts w:ascii="Arial" w:hAnsi="Arial" w:cs="Arial"/>
        </w:rPr>
        <w:t>,</w:t>
      </w:r>
      <w:r>
        <w:rPr>
          <w:rFonts w:ascii="Arial" w:hAnsi="Arial" w:cs="Arial"/>
        </w:rPr>
        <w:t>98</w:t>
      </w:r>
      <w:r w:rsidR="0022567F">
        <w:rPr>
          <w:rFonts w:ascii="Arial" w:hAnsi="Arial" w:cs="Arial"/>
        </w:rPr>
        <w:t xml:space="preserve"> €</w:t>
      </w:r>
    </w:p>
    <w:p w:rsidR="001538BB" w:rsidRDefault="001538BB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3B79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.g. prenosimo višak u iznosu od </w:t>
      </w:r>
      <w:r w:rsidR="003B79CC">
        <w:rPr>
          <w:rFonts w:ascii="Arial" w:hAnsi="Arial" w:cs="Arial"/>
        </w:rPr>
        <w:t>20.135,83</w:t>
      </w:r>
      <w:r w:rsidR="00697A64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, a odnosi se na EU projekt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+ KA201, uplate roditelja za glazbenu školu i školsku kuhinju, sredstva školske zadruge, najam dvorane. Ukupni višak koji prenosimo u sljedeće razdoblje iznosi </w:t>
      </w:r>
      <w:r w:rsidR="003B79CC">
        <w:rPr>
          <w:rFonts w:ascii="Arial" w:hAnsi="Arial" w:cs="Arial"/>
        </w:rPr>
        <w:t>6.888,85</w:t>
      </w:r>
      <w:r w:rsidR="0022567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</w:t>
      </w:r>
    </w:p>
    <w:p w:rsidR="001538BB" w:rsidRDefault="001538BB" w:rsidP="001538BB">
      <w:pPr>
        <w:spacing w:after="0"/>
        <w:rPr>
          <w:rFonts w:ascii="Arial" w:hAnsi="Arial" w:cs="Arial"/>
          <w:b/>
        </w:rPr>
      </w:pPr>
    </w:p>
    <w:p w:rsidR="000A2798" w:rsidRDefault="000A2798" w:rsidP="001538BB">
      <w:pPr>
        <w:spacing w:after="0"/>
        <w:rPr>
          <w:rFonts w:ascii="Arial" w:hAnsi="Arial" w:cs="Arial"/>
          <w:b/>
        </w:rPr>
      </w:pPr>
    </w:p>
    <w:p w:rsidR="000A2798" w:rsidRDefault="000A2798" w:rsidP="001538BB">
      <w:pPr>
        <w:spacing w:after="0"/>
        <w:rPr>
          <w:rFonts w:ascii="Arial" w:hAnsi="Arial" w:cs="Arial"/>
          <w:b/>
        </w:rPr>
      </w:pPr>
    </w:p>
    <w:p w:rsidR="001538BB" w:rsidRDefault="001538BB" w:rsidP="001538BB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Obveze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Stanje obveza 30.06.202</w:t>
      </w:r>
      <w:r w:rsidR="004823C0">
        <w:rPr>
          <w:rFonts w:ascii="Arial" w:hAnsi="Arial" w:cs="Arial"/>
        </w:rPr>
        <w:t>4</w:t>
      </w:r>
      <w:r>
        <w:rPr>
          <w:rFonts w:ascii="Arial" w:hAnsi="Arial" w:cs="Arial"/>
        </w:rPr>
        <w:t>.g. odnose se na  obveze za zaposlene koje će biti podmirene u srpnju 202</w:t>
      </w:r>
      <w:r w:rsidR="004823C0">
        <w:rPr>
          <w:rFonts w:ascii="Arial" w:hAnsi="Arial" w:cs="Arial"/>
        </w:rPr>
        <w:t>4</w:t>
      </w:r>
      <w:r>
        <w:rPr>
          <w:rFonts w:ascii="Arial" w:hAnsi="Arial" w:cs="Arial"/>
        </w:rPr>
        <w:t>.g., obveze za materijalne rashode –nedospjele obveze koje ćemo podmiriti u narednom razdoblju prema dospijeću. Dospjel</w:t>
      </w:r>
      <w:r w:rsidR="00697A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obveze na kraju izvještajnog razdoblja </w:t>
      </w:r>
      <w:r w:rsidR="00490B22">
        <w:rPr>
          <w:rFonts w:ascii="Arial" w:hAnsi="Arial" w:cs="Arial"/>
        </w:rPr>
        <w:t xml:space="preserve">iznose </w:t>
      </w:r>
      <w:r w:rsidR="004823C0">
        <w:rPr>
          <w:rFonts w:ascii="Arial" w:hAnsi="Arial" w:cs="Arial"/>
        </w:rPr>
        <w:t>47,14</w:t>
      </w:r>
      <w:r w:rsidR="00490B22">
        <w:rPr>
          <w:rFonts w:ascii="Arial" w:hAnsi="Arial" w:cs="Arial"/>
        </w:rPr>
        <w:t xml:space="preserve"> €, odnose se na obveze za materijalne rashode, pojavile su se zbog neizdavanja računa na vrijeme od strane dobavljača.</w:t>
      </w:r>
    </w:p>
    <w:p w:rsidR="001538BB" w:rsidRDefault="001538BB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Gornjoj Stubici, </w:t>
      </w:r>
      <w:r w:rsidR="004823C0">
        <w:rPr>
          <w:rFonts w:ascii="Arial" w:hAnsi="Arial" w:cs="Arial"/>
        </w:rPr>
        <w:t>09</w:t>
      </w:r>
      <w:r w:rsidR="00490B22">
        <w:rPr>
          <w:rFonts w:ascii="Arial" w:hAnsi="Arial" w:cs="Arial"/>
        </w:rPr>
        <w:t>.07</w:t>
      </w:r>
      <w:r>
        <w:rPr>
          <w:rFonts w:ascii="Arial" w:hAnsi="Arial" w:cs="Arial"/>
        </w:rPr>
        <w:t>.202</w:t>
      </w:r>
      <w:r w:rsidR="00B82E5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1538BB" w:rsidRDefault="001538BB" w:rsidP="001538BB">
      <w:pPr>
        <w:spacing w:after="0"/>
        <w:rPr>
          <w:rFonts w:ascii="Arial" w:hAnsi="Arial" w:cs="Arial"/>
        </w:rPr>
      </w:pP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za kontaktiranje:                                                         Ravnateljica: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Karmen Lisak-Sinković                                                          Sanja Knezić, prof.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 za kontakt: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049/289164                                                       M.P.            __________________</w:t>
      </w:r>
    </w:p>
    <w:p w:rsidR="001538BB" w:rsidRDefault="001538BB" w:rsidP="00153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Odgovorna osoba (potpis)</w:t>
      </w:r>
      <w:r>
        <w:rPr>
          <w:rFonts w:ascii="Arial" w:hAnsi="Arial" w:cs="Arial"/>
        </w:rPr>
        <w:t xml:space="preserve">  </w:t>
      </w:r>
    </w:p>
    <w:p w:rsidR="00C84072" w:rsidRDefault="00C84072"/>
    <w:sectPr w:rsidR="00C8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B"/>
    <w:rsid w:val="00017579"/>
    <w:rsid w:val="000252E0"/>
    <w:rsid w:val="00086FEA"/>
    <w:rsid w:val="0009250A"/>
    <w:rsid w:val="000A2798"/>
    <w:rsid w:val="000A2A98"/>
    <w:rsid w:val="000C3374"/>
    <w:rsid w:val="00120C6C"/>
    <w:rsid w:val="0013510B"/>
    <w:rsid w:val="001538BB"/>
    <w:rsid w:val="001905E2"/>
    <w:rsid w:val="002243DA"/>
    <w:rsid w:val="0022567F"/>
    <w:rsid w:val="00272356"/>
    <w:rsid w:val="002C2529"/>
    <w:rsid w:val="0036156F"/>
    <w:rsid w:val="003B79CC"/>
    <w:rsid w:val="003C4A2A"/>
    <w:rsid w:val="003E570E"/>
    <w:rsid w:val="00441EFA"/>
    <w:rsid w:val="004823C0"/>
    <w:rsid w:val="00490B22"/>
    <w:rsid w:val="004A2DAD"/>
    <w:rsid w:val="005E68CE"/>
    <w:rsid w:val="00657D1B"/>
    <w:rsid w:val="00697A64"/>
    <w:rsid w:val="006C1E51"/>
    <w:rsid w:val="006D3D78"/>
    <w:rsid w:val="007C4D10"/>
    <w:rsid w:val="00A06E7F"/>
    <w:rsid w:val="00A71D0E"/>
    <w:rsid w:val="00A76B72"/>
    <w:rsid w:val="00A91CCF"/>
    <w:rsid w:val="00B237A2"/>
    <w:rsid w:val="00B67A98"/>
    <w:rsid w:val="00B81A9B"/>
    <w:rsid w:val="00B82E5D"/>
    <w:rsid w:val="00B9639C"/>
    <w:rsid w:val="00C53FC6"/>
    <w:rsid w:val="00C84072"/>
    <w:rsid w:val="00DB18F5"/>
    <w:rsid w:val="00DC4E69"/>
    <w:rsid w:val="00DD7E88"/>
    <w:rsid w:val="00E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D608"/>
  <w15:chartTrackingRefBased/>
  <w15:docId w15:val="{8C4D36C8-E790-46CF-9702-EBC9934F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3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15</cp:revision>
  <dcterms:created xsi:type="dcterms:W3CDTF">2024-07-08T08:44:00Z</dcterms:created>
  <dcterms:modified xsi:type="dcterms:W3CDTF">2024-07-09T09:51:00Z</dcterms:modified>
</cp:coreProperties>
</file>