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52" w:rsidRDefault="00827071">
      <w:r>
        <w:t>HRVATSKI JEZIK – 5.i 6.5. – 2 sata</w:t>
      </w:r>
    </w:p>
    <w:p w:rsidR="00827071" w:rsidRDefault="00827071" w:rsidP="00827071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r w:rsidRPr="00827071">
        <w:rPr>
          <w:rFonts w:ascii="Calibri" w:eastAsia="Times New Roman" w:hAnsi="Calibri" w:cs="Times New Roman"/>
          <w:b/>
          <w:lang w:val="en-US"/>
        </w:rPr>
        <w:t>Stvaranje</w:t>
      </w:r>
      <w:proofErr w:type="spellEnd"/>
      <w:r w:rsidRPr="0082707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b/>
          <w:lang w:val="en-US"/>
        </w:rPr>
        <w:t>zajedničke</w:t>
      </w:r>
      <w:proofErr w:type="spellEnd"/>
      <w:r w:rsidRPr="0082707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b/>
          <w:lang w:val="en-US"/>
        </w:rPr>
        <w:t>priče</w:t>
      </w:r>
      <w:proofErr w:type="spellEnd"/>
      <w:r w:rsidRPr="0082707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b/>
          <w:lang w:val="en-US"/>
        </w:rPr>
        <w:t>prema</w:t>
      </w:r>
      <w:proofErr w:type="spellEnd"/>
      <w:r w:rsidRPr="0082707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b/>
          <w:lang w:val="en-US"/>
        </w:rPr>
        <w:t>poticaju</w:t>
      </w:r>
      <w:proofErr w:type="spellEnd"/>
    </w:p>
    <w:p w:rsidR="00827071" w:rsidRDefault="00827071" w:rsidP="00827071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827071" w:rsidRPr="00827071" w:rsidRDefault="00827071" w:rsidP="0082707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827071">
        <w:rPr>
          <w:rFonts w:ascii="Calibri" w:eastAsia="Times New Roman" w:hAnsi="Calibri" w:cs="Times New Roman"/>
          <w:lang w:val="en-US"/>
        </w:rPr>
        <w:t>udžbenik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iz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jezika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str.</w:t>
      </w:r>
      <w:r w:rsidR="000A18F0">
        <w:rPr>
          <w:rFonts w:ascii="Calibri" w:eastAsia="Times New Roman" w:hAnsi="Calibri" w:cs="Times New Roman"/>
          <w:lang w:val="en-US"/>
        </w:rPr>
        <w:t>62. – 65.</w:t>
      </w:r>
    </w:p>
    <w:p w:rsidR="00827071" w:rsidRPr="00827071" w:rsidRDefault="00827071" w:rsidP="0082707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827071" w:rsidRPr="00827071" w:rsidRDefault="00827071" w:rsidP="00827071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r w:rsidRPr="00827071">
        <w:rPr>
          <w:rFonts w:ascii="Calibri" w:eastAsia="Times New Roman" w:hAnsi="Calibri" w:cs="Times New Roman"/>
          <w:lang w:val="en-US"/>
        </w:rPr>
        <w:t>Najprije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b/>
          <w:lang w:val="en-US"/>
        </w:rPr>
        <w:t>promisli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i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sam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sebi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promišljajući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827071">
        <w:rPr>
          <w:rFonts w:ascii="Calibri" w:eastAsia="Times New Roman" w:hAnsi="Calibri" w:cs="Times New Roman"/>
          <w:lang w:val="en-US"/>
        </w:rPr>
        <w:t>odgovori</w:t>
      </w:r>
      <w:proofErr w:type="spellEnd"/>
      <w:r w:rsidRPr="008270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 w:rsidRPr="00827071">
        <w:rPr>
          <w:rFonts w:ascii="Calibri" w:eastAsia="Times New Roman" w:hAnsi="Calibri" w:cs="Times New Roman"/>
          <w:lang w:val="en-US"/>
        </w:rPr>
        <w:t>iskreno</w:t>
      </w:r>
      <w:proofErr w:type="spellEnd"/>
      <w:r>
        <w:rPr>
          <w:rFonts w:ascii="Calibri" w:eastAsia="Times New Roman" w:hAnsi="Calibri" w:cs="Times New Roman"/>
          <w:b/>
          <w:lang w:val="en-US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lang w:val="en-US"/>
        </w:rPr>
        <w:t xml:space="preserve"> </w:t>
      </w:r>
    </w:p>
    <w:p w:rsidR="00827071" w:rsidRDefault="00827071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 w:rsidRPr="004328D2">
        <w:rPr>
          <w:rFonts w:ascii="Calibri" w:hAnsi="Calibri"/>
        </w:rPr>
        <w:t>Voliš li čitati i pisati? O čemu pišeš?</w:t>
      </w:r>
      <w:r>
        <w:rPr>
          <w:rFonts w:ascii="Calibri" w:hAnsi="Calibri"/>
        </w:rPr>
        <w:br/>
      </w:r>
      <w:r w:rsidRPr="004328D2">
        <w:rPr>
          <w:rFonts w:ascii="Calibri" w:hAnsi="Calibri"/>
        </w:rPr>
        <w:t>Čitaš li u dječjim časopisima o čemu pišu druga djeca?</w:t>
      </w:r>
      <w:r>
        <w:rPr>
          <w:rFonts w:ascii="Calibri" w:hAnsi="Calibri"/>
        </w:rPr>
        <w:br/>
      </w:r>
      <w:r w:rsidRPr="004328D2">
        <w:rPr>
          <w:rFonts w:ascii="Calibri" w:hAnsi="Calibri"/>
        </w:rPr>
        <w:t>Što misliš, kako možeš napredovati u pisanj</w:t>
      </w:r>
      <w:r>
        <w:rPr>
          <w:rFonts w:ascii="Calibri" w:hAnsi="Calibri"/>
        </w:rPr>
        <w:t>u?</w:t>
      </w:r>
    </w:p>
    <w:p w:rsidR="00827071" w:rsidRDefault="00827071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 w:rsidRPr="004328D2">
        <w:rPr>
          <w:rFonts w:ascii="Calibri" w:hAnsi="Calibri"/>
        </w:rPr>
        <w:t>Voliš li slušati priče?</w:t>
      </w:r>
      <w:r>
        <w:rPr>
          <w:rFonts w:ascii="Calibri" w:hAnsi="Calibri"/>
        </w:rPr>
        <w:br/>
      </w:r>
      <w:r w:rsidRPr="004328D2">
        <w:rPr>
          <w:rFonts w:ascii="Calibri" w:hAnsi="Calibri"/>
        </w:rPr>
        <w:t>Tko su tebi zanimljivi pripovjedači priča?</w:t>
      </w:r>
    </w:p>
    <w:p w:rsidR="00827071" w:rsidRDefault="00827071" w:rsidP="00827071">
      <w:pPr>
        <w:tabs>
          <w:tab w:val="left" w:pos="704"/>
        </w:tabs>
        <w:spacing w:line="250" w:lineRule="auto"/>
        <w:rPr>
          <w:rFonts w:ascii="Calibri" w:hAnsi="Calibri"/>
        </w:rPr>
      </w:pPr>
    </w:p>
    <w:p w:rsidR="00827071" w:rsidRDefault="00827071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>
        <w:rPr>
          <w:rFonts w:ascii="Calibri" w:hAnsi="Calibri"/>
        </w:rPr>
        <w:t xml:space="preserve">Danas ti nudim jednu neobičnu priču </w:t>
      </w:r>
      <w:r w:rsidRPr="004328D2">
        <w:rPr>
          <w:rFonts w:ascii="Calibri" w:hAnsi="Calibri"/>
          <w:b/>
          <w:i/>
        </w:rPr>
        <w:t xml:space="preserve">Uljuđeni vuk </w:t>
      </w:r>
      <w:proofErr w:type="spellStart"/>
      <w:r w:rsidRPr="004328D2">
        <w:rPr>
          <w:rFonts w:ascii="Calibri" w:hAnsi="Calibri"/>
        </w:rPr>
        <w:t>Becky</w:t>
      </w:r>
      <w:proofErr w:type="spellEnd"/>
      <w:r w:rsidRPr="004328D2">
        <w:rPr>
          <w:rFonts w:ascii="Calibri" w:hAnsi="Calibri"/>
        </w:rPr>
        <w:t xml:space="preserve"> </w:t>
      </w:r>
      <w:proofErr w:type="spellStart"/>
      <w:r w:rsidRPr="004328D2">
        <w:rPr>
          <w:rFonts w:ascii="Calibri" w:hAnsi="Calibri"/>
        </w:rPr>
        <w:t>Bloom</w:t>
      </w:r>
      <w:proofErr w:type="spellEnd"/>
      <w:r w:rsidRPr="004328D2">
        <w:rPr>
          <w:rFonts w:ascii="Calibri" w:hAnsi="Calibri"/>
        </w:rPr>
        <w:t xml:space="preserve"> i Pascala </w:t>
      </w:r>
      <w:proofErr w:type="spellStart"/>
      <w:r w:rsidRPr="004328D2">
        <w:rPr>
          <w:rFonts w:ascii="Calibri" w:hAnsi="Calibri"/>
        </w:rPr>
        <w:t>Bieta</w:t>
      </w:r>
      <w:proofErr w:type="spellEnd"/>
      <w:r>
        <w:rPr>
          <w:rFonts w:ascii="Calibri" w:hAnsi="Calibri"/>
        </w:rPr>
        <w:t>. Možeš li zamisliti kakav bi to bio uljuđeni vuk ? ( uputiti na dio riječi ljudi u riječi uljuđeni, pa bi to onda bilo poput ljudi, kao ljudi ) Na koju te vrstu književnog djela s obzirom na riječ „uljuđeni“ ovaj naslov navodi? Zašto ?</w:t>
      </w:r>
    </w:p>
    <w:p w:rsidR="00827071" w:rsidRDefault="00827071" w:rsidP="00827071">
      <w:pPr>
        <w:tabs>
          <w:tab w:val="left" w:pos="704"/>
        </w:tabs>
        <w:spacing w:line="250" w:lineRule="auto"/>
        <w:rPr>
          <w:rFonts w:ascii="Calibri" w:hAnsi="Calibri"/>
        </w:rPr>
      </w:pPr>
    </w:p>
    <w:p w:rsidR="00827071" w:rsidRDefault="00827071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 w:rsidRPr="000A18F0">
        <w:rPr>
          <w:rFonts w:ascii="Calibri" w:hAnsi="Calibri"/>
          <w:b/>
        </w:rPr>
        <w:t>Pročitaj priču</w:t>
      </w:r>
      <w:r>
        <w:rPr>
          <w:rFonts w:ascii="Calibri" w:hAnsi="Calibri"/>
        </w:rPr>
        <w:t xml:space="preserve"> </w:t>
      </w:r>
      <w:r w:rsidR="000A18F0">
        <w:rPr>
          <w:rFonts w:ascii="Calibri" w:hAnsi="Calibri"/>
        </w:rPr>
        <w:t>na glas. Mislim da bi morao razumjeti sve riječi. Iskaži usmeno što ti je bilo neobično, što ti je bilo baš „fora“, zabavno ?</w:t>
      </w:r>
    </w:p>
    <w:p w:rsidR="000A18F0" w:rsidRDefault="000A18F0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 w:rsidRPr="000A18F0">
        <w:rPr>
          <w:rFonts w:ascii="Calibri" w:hAnsi="Calibri"/>
          <w:b/>
        </w:rPr>
        <w:t>Promisli</w:t>
      </w:r>
      <w:r>
        <w:rPr>
          <w:rFonts w:ascii="Calibri" w:hAnsi="Calibri"/>
        </w:rPr>
        <w:t xml:space="preserve"> o onome što si pročitao </w:t>
      </w:r>
      <w:r w:rsidRPr="000A18F0">
        <w:rPr>
          <w:rFonts w:ascii="Calibri" w:hAnsi="Calibri"/>
          <w:b/>
        </w:rPr>
        <w:t>usmeno</w:t>
      </w:r>
      <w:r>
        <w:rPr>
          <w:rFonts w:ascii="Calibri" w:hAnsi="Calibri"/>
        </w:rPr>
        <w:t xml:space="preserve"> prema pitanjima koja se nalaze na str. 63. i 64. ispod priče uz razgovor dječaka i djevojčice.</w:t>
      </w:r>
    </w:p>
    <w:p w:rsidR="000A18F0" w:rsidRDefault="000A18F0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 w:rsidRPr="006B246A">
        <w:rPr>
          <w:rFonts w:ascii="Calibri" w:hAnsi="Calibri"/>
          <w:b/>
        </w:rPr>
        <w:t>Osobito</w:t>
      </w:r>
      <w:r>
        <w:rPr>
          <w:rFonts w:ascii="Calibri" w:hAnsi="Calibri"/>
        </w:rPr>
        <w:t xml:space="preserve"> pak </w:t>
      </w:r>
      <w:r w:rsidRPr="006B246A">
        <w:rPr>
          <w:rFonts w:ascii="Calibri" w:hAnsi="Calibri"/>
          <w:b/>
        </w:rPr>
        <w:t>obrati pozornost</w:t>
      </w:r>
      <w:r>
        <w:rPr>
          <w:rFonts w:ascii="Calibri" w:hAnsi="Calibri"/>
        </w:rPr>
        <w:t xml:space="preserve"> na </w:t>
      </w:r>
      <w:r w:rsidR="006B246A">
        <w:rPr>
          <w:rFonts w:ascii="Calibri" w:hAnsi="Calibri"/>
        </w:rPr>
        <w:t>ono što piše na 64.str. ( do crvenog uskličnika ).</w:t>
      </w:r>
    </w:p>
    <w:p w:rsidR="006B246A" w:rsidRDefault="006B246A" w:rsidP="00827071">
      <w:pPr>
        <w:tabs>
          <w:tab w:val="left" w:pos="704"/>
        </w:tabs>
        <w:spacing w:line="250" w:lineRule="auto"/>
        <w:rPr>
          <w:rFonts w:ascii="Calibri" w:hAnsi="Calibri"/>
        </w:rPr>
      </w:pPr>
      <w:r w:rsidRPr="006B246A">
        <w:rPr>
          <w:rFonts w:ascii="Calibri" w:hAnsi="Calibri"/>
          <w:b/>
        </w:rPr>
        <w:t>Uvidio si ,</w:t>
      </w:r>
      <w:r>
        <w:rPr>
          <w:rFonts w:ascii="Calibri" w:hAnsi="Calibri"/>
        </w:rPr>
        <w:t xml:space="preserve"> da kao i kod pisanja sastavka, i u prepričavanju postoji nekakav red – struktura, pravila, kako bi to prepričavanje bilo jasno, razumljivo za drugoga, a i tebi stvorilo red u glavi.</w:t>
      </w:r>
    </w:p>
    <w:p w:rsidR="006B246A" w:rsidRDefault="006B246A" w:rsidP="00827071">
      <w:pPr>
        <w:tabs>
          <w:tab w:val="left" w:pos="704"/>
        </w:tabs>
        <w:spacing w:line="250" w:lineRule="auto"/>
        <w:rPr>
          <w:rFonts w:ascii="Calibri" w:hAnsi="Calibri"/>
        </w:rPr>
      </w:pPr>
    </w:p>
    <w:p w:rsidR="006B246A" w:rsidRDefault="006B246A" w:rsidP="00827071">
      <w:pPr>
        <w:tabs>
          <w:tab w:val="left" w:pos="704"/>
        </w:tabs>
        <w:spacing w:line="250" w:lineRule="auto"/>
        <w:rPr>
          <w:rFonts w:ascii="Calibri" w:hAnsi="Calibri"/>
          <w:b/>
        </w:rPr>
      </w:pPr>
      <w:r w:rsidRPr="006B246A">
        <w:rPr>
          <w:rFonts w:ascii="Calibri" w:hAnsi="Calibri"/>
          <w:b/>
        </w:rPr>
        <w:t>Zapis u bilježnicu :</w:t>
      </w:r>
    </w:p>
    <w:p w:rsidR="006B246A" w:rsidRDefault="006B246A" w:rsidP="00827071">
      <w:pPr>
        <w:tabs>
          <w:tab w:val="left" w:pos="704"/>
        </w:tabs>
        <w:spacing w:line="25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</w:t>
      </w:r>
      <w:r w:rsidRPr="004328D2">
        <w:rPr>
          <w:rFonts w:ascii="Calibri" w:hAnsi="Calibri"/>
          <w:b/>
          <w:i/>
        </w:rPr>
        <w:t xml:space="preserve">Uljuđeni vuk </w:t>
      </w:r>
    </w:p>
    <w:p w:rsidR="006B246A" w:rsidRDefault="006B246A" w:rsidP="00827071">
      <w:pPr>
        <w:tabs>
          <w:tab w:val="left" w:pos="704"/>
        </w:tabs>
        <w:spacing w:line="25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Calibri" w:hAnsi="Calibri"/>
        </w:rPr>
        <w:t>Becky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Bloom</w:t>
      </w:r>
      <w:proofErr w:type="spellEnd"/>
      <w:r>
        <w:rPr>
          <w:rFonts w:ascii="Calibri" w:hAnsi="Calibri"/>
        </w:rPr>
        <w:t xml:space="preserve"> i Pascal </w:t>
      </w:r>
      <w:proofErr w:type="spellStart"/>
      <w:r>
        <w:rPr>
          <w:rFonts w:ascii="Calibri" w:hAnsi="Calibri"/>
        </w:rPr>
        <w:t>Biet</w:t>
      </w:r>
      <w:proofErr w:type="spellEnd"/>
    </w:p>
    <w:p w:rsidR="006B246A" w:rsidRPr="006B246A" w:rsidRDefault="006B246A" w:rsidP="006B246A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6B246A">
        <w:rPr>
          <w:rFonts w:ascii="Calibri" w:eastAsia="Times New Roman" w:hAnsi="Calibri" w:cs="Times New Roman"/>
          <w:b/>
          <w:lang w:val="en-US"/>
        </w:rPr>
        <w:lastRenderedPageBreak/>
        <w:t>Stvaranje</w:t>
      </w:r>
      <w:proofErr w:type="spellEnd"/>
      <w:r w:rsidRPr="006B246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b/>
          <w:lang w:val="en-US"/>
        </w:rPr>
        <w:t>zajedničke</w:t>
      </w:r>
      <w:proofErr w:type="spellEnd"/>
      <w:r w:rsidRPr="006B246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b/>
          <w:lang w:val="en-US"/>
        </w:rPr>
        <w:t>priče</w:t>
      </w:r>
      <w:proofErr w:type="spellEnd"/>
      <w:r w:rsidRPr="006B246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b/>
          <w:lang w:val="en-US"/>
        </w:rPr>
        <w:t>prema</w:t>
      </w:r>
      <w:proofErr w:type="spellEnd"/>
      <w:r w:rsidRPr="006B246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b/>
          <w:lang w:val="en-US"/>
        </w:rPr>
        <w:t>poticaju</w:t>
      </w:r>
      <w:proofErr w:type="spellEnd"/>
    </w:p>
    <w:p w:rsidR="006B246A" w:rsidRPr="006B246A" w:rsidRDefault="006B246A" w:rsidP="006B246A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B246A">
        <w:rPr>
          <w:rFonts w:ascii="Calibri" w:eastAsia="Times New Roman" w:hAnsi="Calibri" w:cs="Times New Roman"/>
          <w:lang w:val="en-US"/>
        </w:rPr>
        <w:t xml:space="preserve">UVOD –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najavljuje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događaj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likove</w:t>
      </w:r>
      <w:proofErr w:type="spellEnd"/>
    </w:p>
    <w:p w:rsidR="006B246A" w:rsidRPr="006B246A" w:rsidRDefault="006B246A" w:rsidP="006B246A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B246A">
        <w:rPr>
          <w:rFonts w:ascii="Calibri" w:eastAsia="Times New Roman" w:hAnsi="Calibri" w:cs="Times New Roman"/>
          <w:lang w:val="en-US"/>
        </w:rPr>
        <w:t xml:space="preserve">GLAVNI DIO –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pripovijeda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što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likovima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dogodilo</w:t>
      </w:r>
      <w:proofErr w:type="spellEnd"/>
    </w:p>
    <w:p w:rsidR="006B246A" w:rsidRPr="006B246A" w:rsidRDefault="006B246A" w:rsidP="006B246A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B246A">
        <w:rPr>
          <w:rFonts w:ascii="Calibri" w:eastAsia="Times New Roman" w:hAnsi="Calibri" w:cs="Times New Roman"/>
          <w:lang w:val="en-US"/>
        </w:rPr>
        <w:t xml:space="preserve">ZAKLJUČAK –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govori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kako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priča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završila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što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dogodilo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s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likovima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izriče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pouka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priče</w:t>
      </w:r>
      <w:proofErr w:type="spellEnd"/>
    </w:p>
    <w:p w:rsidR="006B246A" w:rsidRDefault="006B246A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  <w:r w:rsidRPr="006B246A">
        <w:rPr>
          <w:rFonts w:ascii="Calibri" w:eastAsia="Times New Roman" w:hAnsi="Calibri" w:cs="Times New Roman"/>
          <w:lang w:val="en-US"/>
        </w:rPr>
        <w:t xml:space="preserve">U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priči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likovi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događaji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međusobno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su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B246A">
        <w:rPr>
          <w:rFonts w:ascii="Calibri" w:eastAsia="Times New Roman" w:hAnsi="Calibri" w:cs="Times New Roman"/>
          <w:lang w:val="en-US"/>
        </w:rPr>
        <w:t>povezani</w:t>
      </w:r>
      <w:proofErr w:type="spellEnd"/>
      <w:r w:rsidRPr="006B246A">
        <w:rPr>
          <w:rFonts w:ascii="Calibri" w:eastAsia="Times New Roman" w:hAnsi="Calibri" w:cs="Times New Roman"/>
          <w:lang w:val="en-US"/>
        </w:rPr>
        <w:t>.</w:t>
      </w:r>
    </w:p>
    <w:p w:rsidR="006B246A" w:rsidRDefault="006B246A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6B246A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Zatim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prepiši</w:t>
      </w:r>
      <w:proofErr w:type="spellEnd"/>
      <w:r w:rsidRPr="003C31C9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iz</w:t>
      </w:r>
      <w:proofErr w:type="spellEnd"/>
      <w:r w:rsidRPr="003C31C9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udžbenika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rečenice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crveni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uskličnik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zapamti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ih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!</w:t>
      </w:r>
      <w:proofErr w:type="gramEnd"/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ZADATAK:</w:t>
      </w:r>
      <w:bookmarkStart w:id="0" w:name="_GoBack"/>
      <w:bookmarkEnd w:id="0"/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Pročitaj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priču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još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jednom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>
        <w:rPr>
          <w:rFonts w:ascii="Calibri" w:eastAsia="Times New Roman" w:hAnsi="Calibri" w:cs="Times New Roman"/>
          <w:lang w:val="en-US"/>
        </w:rPr>
        <w:t>dvaput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glas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lang w:val="en-US"/>
        </w:rPr>
        <w:t>zatim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prema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planu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pripovijedanja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str. 64., </w:t>
      </w:r>
      <w:proofErr w:type="spellStart"/>
      <w:r>
        <w:rPr>
          <w:rFonts w:ascii="Calibri" w:eastAsia="Times New Roman" w:hAnsi="Calibri" w:cs="Times New Roman"/>
          <w:lang w:val="en-US"/>
        </w:rPr>
        <w:t>koji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već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proučavali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nauči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usmeno</w:t>
      </w:r>
      <w:proofErr w:type="spellEnd"/>
      <w:r w:rsidRPr="003C31C9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pričati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!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Snimi</w:t>
      </w:r>
      <w:proofErr w:type="spellEnd"/>
      <w:r w:rsidRPr="003C31C9">
        <w:rPr>
          <w:rFonts w:ascii="Calibri" w:eastAsia="Times New Roman" w:hAnsi="Calibri" w:cs="Times New Roman"/>
          <w:b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 xml:space="preserve">video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C31C9">
        <w:rPr>
          <w:rFonts w:ascii="Calibri" w:eastAsia="Times New Roman" w:hAnsi="Calibri" w:cs="Times New Roman"/>
          <w:b/>
          <w:lang w:val="en-US"/>
        </w:rPr>
        <w:t>pošalji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učiteljici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!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/>
        </w:rPr>
        <w:t>( Ne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trebate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lang w:val="en-US"/>
        </w:rPr>
        <w:t>sramiti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vi </w:t>
      </w:r>
      <w:proofErr w:type="spellStart"/>
      <w:r>
        <w:rPr>
          <w:rFonts w:ascii="Calibri" w:eastAsia="Times New Roman" w:hAnsi="Calibri" w:cs="Times New Roman"/>
          <w:lang w:val="en-US"/>
        </w:rPr>
        <w:t>ste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meni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baš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onako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još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draži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nego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lang w:val="en-US"/>
        </w:rPr>
        <w:t>školici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! A </w:t>
      </w:r>
      <w:proofErr w:type="spellStart"/>
      <w:r>
        <w:rPr>
          <w:rFonts w:ascii="Calibri" w:eastAsia="Times New Roman" w:hAnsi="Calibri" w:cs="Times New Roman"/>
          <w:lang w:val="en-US"/>
        </w:rPr>
        <w:t>jako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vas </w:t>
      </w:r>
      <w:proofErr w:type="spellStart"/>
      <w:r>
        <w:rPr>
          <w:rFonts w:ascii="Calibri" w:eastAsia="Times New Roman" w:hAnsi="Calibri" w:cs="Times New Roman"/>
          <w:lang w:val="en-US"/>
        </w:rPr>
        <w:t>volim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vidjet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!</w:t>
      </w:r>
      <w:proofErr w:type="gramEnd"/>
      <w:r>
        <w:rPr>
          <w:rFonts w:ascii="Calibri" w:eastAsia="Times New Roman" w:hAnsi="Calibri" w:cs="Times New Roman"/>
          <w:lang w:val="en-US"/>
        </w:rPr>
        <w:t>)</w:t>
      </w: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Sadržaja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2. </w:t>
      </w:r>
      <w:proofErr w:type="spellStart"/>
      <w:r>
        <w:rPr>
          <w:rFonts w:ascii="Calibri" w:eastAsia="Times New Roman" w:hAnsi="Calibri" w:cs="Times New Roman"/>
          <w:lang w:val="en-US"/>
        </w:rPr>
        <w:t>sata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istu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ovu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temu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>
        <w:rPr>
          <w:rFonts w:ascii="Calibri" w:eastAsia="Times New Roman" w:hAnsi="Calibri" w:cs="Times New Roman"/>
          <w:lang w:val="en-US"/>
        </w:rPr>
        <w:t>makar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 gore </w:t>
      </w:r>
      <w:proofErr w:type="spellStart"/>
      <w:r>
        <w:rPr>
          <w:rFonts w:ascii="Calibri" w:eastAsia="Times New Roman" w:hAnsi="Calibri" w:cs="Times New Roman"/>
          <w:lang w:val="en-US"/>
        </w:rPr>
        <w:t>piše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2 </w:t>
      </w:r>
      <w:proofErr w:type="spellStart"/>
      <w:r>
        <w:rPr>
          <w:rFonts w:ascii="Calibri" w:eastAsia="Times New Roman" w:hAnsi="Calibri" w:cs="Times New Roman"/>
          <w:lang w:val="en-US"/>
        </w:rPr>
        <w:t>sata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) </w:t>
      </w:r>
      <w:proofErr w:type="spellStart"/>
      <w:r>
        <w:rPr>
          <w:rFonts w:ascii="Calibri" w:eastAsia="Times New Roman" w:hAnsi="Calibri" w:cs="Times New Roman"/>
          <w:lang w:val="en-US"/>
        </w:rPr>
        <w:t>danas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još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nema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lang w:val="en-US"/>
        </w:rPr>
        <w:t>Razlog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jednostavan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>
        <w:rPr>
          <w:rFonts w:ascii="Calibri" w:eastAsia="Times New Roman" w:hAnsi="Calibri" w:cs="Times New Roman"/>
          <w:lang w:val="en-US"/>
        </w:rPr>
        <w:t>često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radite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lang w:val="en-US"/>
        </w:rPr>
        <w:t>kompletu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biste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“</w:t>
      </w:r>
      <w:proofErr w:type="spellStart"/>
      <w:r>
        <w:rPr>
          <w:rFonts w:ascii="Calibri" w:eastAsia="Times New Roman" w:hAnsi="Calibri" w:cs="Times New Roman"/>
          <w:lang w:val="en-US"/>
        </w:rPr>
        <w:t>odvalili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” </w:t>
      </w:r>
      <w:proofErr w:type="spellStart"/>
      <w:r>
        <w:rPr>
          <w:rFonts w:ascii="Calibri" w:eastAsia="Times New Roman" w:hAnsi="Calibri" w:cs="Times New Roman"/>
          <w:lang w:val="en-US"/>
        </w:rPr>
        <w:t>posao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lang w:val="en-US"/>
        </w:rPr>
        <w:t>Međutim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to </w:t>
      </w:r>
      <w:proofErr w:type="spellStart"/>
      <w:r>
        <w:rPr>
          <w:rFonts w:ascii="Calibri" w:eastAsia="Times New Roman" w:hAnsi="Calibri" w:cs="Times New Roman"/>
          <w:lang w:val="en-US"/>
        </w:rPr>
        <w:t>nema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smisla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želimo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da u </w:t>
      </w:r>
      <w:proofErr w:type="spellStart"/>
      <w:r>
        <w:rPr>
          <w:rFonts w:ascii="Calibri" w:eastAsia="Times New Roman" w:hAnsi="Calibri" w:cs="Times New Roman"/>
          <w:lang w:val="en-US"/>
        </w:rPr>
        <w:t>dječjim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glavicama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nešto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ostane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A </w:t>
      </w:r>
      <w:proofErr w:type="spellStart"/>
      <w:r>
        <w:rPr>
          <w:rFonts w:ascii="Calibri" w:eastAsia="Times New Roman" w:hAnsi="Calibri" w:cs="Times New Roman"/>
          <w:lang w:val="en-US"/>
        </w:rPr>
        <w:t>želimo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zar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ne?</w:t>
      </w: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3C31C9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p w:rsidR="003C31C9" w:rsidRPr="006B246A" w:rsidRDefault="003C31C9" w:rsidP="006B246A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</w:p>
    <w:sectPr w:rsidR="003C31C9" w:rsidRPr="006B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1"/>
    <w:rsid w:val="000A18F0"/>
    <w:rsid w:val="003C31C9"/>
    <w:rsid w:val="006B246A"/>
    <w:rsid w:val="00827071"/>
    <w:rsid w:val="00E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6B7"/>
  <w15:chartTrackingRefBased/>
  <w15:docId w15:val="{D57796F3-CA50-4581-B032-44F6494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2020-05-05T05:56:00Z</dcterms:created>
  <dcterms:modified xsi:type="dcterms:W3CDTF">2020-05-05T06:37:00Z</dcterms:modified>
</cp:coreProperties>
</file>