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80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345"/>
        <w:gridCol w:w="1267"/>
        <w:gridCol w:w="1106"/>
        <w:gridCol w:w="2397"/>
        <w:gridCol w:w="2091"/>
        <w:gridCol w:w="1192"/>
        <w:gridCol w:w="1071"/>
        <w:gridCol w:w="881"/>
        <w:gridCol w:w="1139"/>
        <w:gridCol w:w="1788"/>
      </w:tblGrid>
      <w:tr w:rsidR="00747844" w:rsidRPr="00747844" w:rsidTr="00747844">
        <w:trPr>
          <w:gridAfter w:val="1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183"/>
                <w:sz w:val="18"/>
                <w:szCs w:val="18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5183"/>
                <w:sz w:val="18"/>
                <w:szCs w:val="18"/>
                <w:lang w:eastAsia="hr-HR"/>
              </w:rPr>
              <w:t>O</w:t>
            </w:r>
            <w:hyperlink r:id="rId4" w:history="1">
              <w:r w:rsidRPr="00747844">
                <w:rPr>
                  <w:rFonts w:ascii="Arial" w:eastAsia="Times New Roman" w:hAnsi="Arial" w:cs="Arial"/>
                  <w:b/>
                  <w:bCs/>
                  <w:color w:val="005183"/>
                  <w:sz w:val="18"/>
                  <w:szCs w:val="18"/>
                  <w:bdr w:val="single" w:sz="2" w:space="0" w:color="CCCCCC" w:frame="1"/>
                  <w:lang w:eastAsia="hr-HR"/>
                </w:rPr>
                <w:t>znaka ugovora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7844" w:rsidRPr="00747844" w:rsidRDefault="00AC1F7C" w:rsidP="00747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183"/>
                <w:sz w:val="18"/>
                <w:szCs w:val="18"/>
                <w:lang w:eastAsia="hr-HR"/>
              </w:rPr>
            </w:pPr>
            <w:hyperlink r:id="rId5" w:history="1">
              <w:r w:rsidR="00747844" w:rsidRPr="00747844">
                <w:rPr>
                  <w:rFonts w:ascii="Arial" w:eastAsia="Times New Roman" w:hAnsi="Arial" w:cs="Arial"/>
                  <w:b/>
                  <w:bCs/>
                  <w:color w:val="005183"/>
                  <w:sz w:val="18"/>
                  <w:szCs w:val="18"/>
                  <w:bdr w:val="single" w:sz="2" w:space="0" w:color="CCCCCC" w:frame="1"/>
                  <w:lang w:eastAsia="hr-HR"/>
                </w:rPr>
                <w:t>Evidencijski broj nabave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7844" w:rsidRPr="00747844" w:rsidRDefault="00AC1F7C" w:rsidP="00747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183"/>
                <w:sz w:val="18"/>
                <w:szCs w:val="18"/>
                <w:lang w:eastAsia="hr-HR"/>
              </w:rPr>
            </w:pPr>
            <w:hyperlink r:id="rId6" w:history="1">
              <w:r w:rsidR="00747844" w:rsidRPr="00747844">
                <w:rPr>
                  <w:rFonts w:ascii="Arial" w:eastAsia="Times New Roman" w:hAnsi="Arial" w:cs="Arial"/>
                  <w:b/>
                  <w:bCs/>
                  <w:color w:val="005183"/>
                  <w:sz w:val="18"/>
                  <w:szCs w:val="18"/>
                  <w:bdr w:val="single" w:sz="2" w:space="0" w:color="CCCCCC" w:frame="1"/>
                  <w:lang w:eastAsia="hr-HR"/>
                </w:rPr>
                <w:t>Broj objave iz EOJN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7844" w:rsidRPr="00747844" w:rsidRDefault="00AC1F7C" w:rsidP="00747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183"/>
                <w:sz w:val="18"/>
                <w:szCs w:val="18"/>
                <w:lang w:eastAsia="hr-HR"/>
              </w:rPr>
            </w:pPr>
            <w:hyperlink r:id="rId7" w:history="1">
              <w:r w:rsidR="00747844" w:rsidRPr="00747844">
                <w:rPr>
                  <w:rFonts w:ascii="Arial" w:eastAsia="Times New Roman" w:hAnsi="Arial" w:cs="Arial"/>
                  <w:b/>
                  <w:bCs/>
                  <w:color w:val="005183"/>
                  <w:sz w:val="18"/>
                  <w:szCs w:val="18"/>
                  <w:bdr w:val="single" w:sz="2" w:space="0" w:color="CCCCCC" w:frame="1"/>
                  <w:lang w:eastAsia="hr-HR"/>
                </w:rPr>
                <w:t>Predmet nabave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7844" w:rsidRPr="00747844" w:rsidRDefault="00AC1F7C" w:rsidP="00747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183"/>
                <w:sz w:val="18"/>
                <w:szCs w:val="18"/>
                <w:lang w:eastAsia="hr-HR"/>
              </w:rPr>
            </w:pPr>
            <w:hyperlink r:id="rId8" w:history="1">
              <w:r w:rsidR="00747844" w:rsidRPr="00747844">
                <w:rPr>
                  <w:rFonts w:ascii="Arial" w:eastAsia="Times New Roman" w:hAnsi="Arial" w:cs="Arial"/>
                  <w:b/>
                  <w:bCs/>
                  <w:color w:val="005183"/>
                  <w:sz w:val="18"/>
                  <w:szCs w:val="18"/>
                  <w:bdr w:val="single" w:sz="2" w:space="0" w:color="CCCCCC" w:frame="1"/>
                  <w:lang w:eastAsia="hr-HR"/>
                </w:rPr>
                <w:t>Naziv i OIB ugovaratelja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7844" w:rsidRPr="00747844" w:rsidRDefault="00AC1F7C" w:rsidP="00747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183"/>
                <w:sz w:val="18"/>
                <w:szCs w:val="18"/>
                <w:lang w:eastAsia="hr-HR"/>
              </w:rPr>
            </w:pPr>
            <w:hyperlink r:id="rId9" w:history="1">
              <w:r w:rsidR="00747844" w:rsidRPr="00747844">
                <w:rPr>
                  <w:rFonts w:ascii="Arial" w:eastAsia="Times New Roman" w:hAnsi="Arial" w:cs="Arial"/>
                  <w:b/>
                  <w:bCs/>
                  <w:color w:val="005183"/>
                  <w:sz w:val="18"/>
                  <w:szCs w:val="18"/>
                  <w:bdr w:val="single" w:sz="2" w:space="0" w:color="CCCCCC" w:frame="1"/>
                  <w:lang w:eastAsia="hr-HR"/>
                </w:rPr>
                <w:t>Grupa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7844" w:rsidRPr="00747844" w:rsidRDefault="00AC1F7C" w:rsidP="00747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183"/>
                <w:sz w:val="18"/>
                <w:szCs w:val="18"/>
                <w:lang w:eastAsia="hr-HR"/>
              </w:rPr>
            </w:pPr>
            <w:hyperlink r:id="rId10" w:history="1">
              <w:r w:rsidR="00747844" w:rsidRPr="00747844">
                <w:rPr>
                  <w:rFonts w:ascii="Arial" w:eastAsia="Times New Roman" w:hAnsi="Arial" w:cs="Arial"/>
                  <w:b/>
                  <w:bCs/>
                  <w:color w:val="005183"/>
                  <w:sz w:val="18"/>
                  <w:szCs w:val="18"/>
                  <w:bdr w:val="single" w:sz="2" w:space="0" w:color="CCCCCC" w:frame="1"/>
                  <w:lang w:eastAsia="hr-HR"/>
                </w:rPr>
                <w:t>Datum kreiranja ▼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7844" w:rsidRPr="00747844" w:rsidRDefault="00AC1F7C" w:rsidP="00747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183"/>
                <w:sz w:val="18"/>
                <w:szCs w:val="18"/>
                <w:lang w:eastAsia="hr-HR"/>
              </w:rPr>
            </w:pPr>
            <w:hyperlink r:id="rId11" w:history="1">
              <w:r w:rsidR="00747844" w:rsidRPr="00747844">
                <w:rPr>
                  <w:rFonts w:ascii="Arial" w:eastAsia="Times New Roman" w:hAnsi="Arial" w:cs="Arial"/>
                  <w:b/>
                  <w:bCs/>
                  <w:color w:val="005183"/>
                  <w:sz w:val="18"/>
                  <w:szCs w:val="18"/>
                  <w:bdr w:val="single" w:sz="2" w:space="0" w:color="CCCCCC" w:frame="1"/>
                  <w:lang w:eastAsia="hr-HR"/>
                </w:rPr>
                <w:t>Status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7844" w:rsidRPr="00747844" w:rsidRDefault="00AC1F7C" w:rsidP="00747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183"/>
                <w:sz w:val="18"/>
                <w:szCs w:val="18"/>
                <w:lang w:eastAsia="hr-HR"/>
              </w:rPr>
            </w:pPr>
            <w:hyperlink r:id="rId12" w:history="1">
              <w:r w:rsidR="00747844" w:rsidRPr="00747844">
                <w:rPr>
                  <w:rFonts w:ascii="Arial" w:eastAsia="Times New Roman" w:hAnsi="Arial" w:cs="Arial"/>
                  <w:b/>
                  <w:bCs/>
                  <w:color w:val="005183"/>
                  <w:sz w:val="18"/>
                  <w:szCs w:val="18"/>
                  <w:bdr w:val="single" w:sz="2" w:space="0" w:color="CCCCCC" w:frame="1"/>
                  <w:lang w:eastAsia="hr-HR"/>
                </w:rPr>
                <w:t>Korisnik</w:t>
              </w:r>
            </w:hyperlink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E5E5E5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747844" w:rsidRPr="00747844" w:rsidRDefault="00AC1F7C" w:rsidP="00747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5183"/>
                <w:sz w:val="18"/>
                <w:szCs w:val="18"/>
                <w:lang w:eastAsia="hr-HR"/>
              </w:rPr>
            </w:pPr>
            <w:hyperlink r:id="rId13" w:history="1">
              <w:r w:rsidR="00747844" w:rsidRPr="00747844">
                <w:rPr>
                  <w:rFonts w:ascii="Arial" w:eastAsia="Times New Roman" w:hAnsi="Arial" w:cs="Arial"/>
                  <w:b/>
                  <w:bCs/>
                  <w:color w:val="005183"/>
                  <w:sz w:val="18"/>
                  <w:szCs w:val="18"/>
                  <w:bdr w:val="single" w:sz="2" w:space="0" w:color="CCCCCC" w:frame="1"/>
                  <w:lang w:eastAsia="hr-HR"/>
                </w:rPr>
                <w:t>Poslovni subjekt</w:t>
              </w:r>
            </w:hyperlink>
          </w:p>
        </w:tc>
      </w:tr>
      <w:tr w:rsidR="00747844" w:rsidRPr="00747844" w:rsidTr="00747844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Klasa: 406-01/20-01/04 Urbroj:2113/05-380-8-20-9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Jed.n.4/20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Kruh i krušni proizvodi-</w:t>
            </w:r>
            <w:proofErr w:type="spellStart"/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pizza</w:t>
            </w:r>
            <w:proofErr w:type="spellEnd"/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TJ PIVNICA STUBICA j.d.o.o 49977448894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17.03.2020.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Objavljen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Sanja Knezić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Osnovna škola Matije Gupca Gornja Stubica</w:t>
            </w:r>
          </w:p>
        </w:tc>
      </w:tr>
      <w:tr w:rsidR="00747844" w:rsidRPr="00747844" w:rsidTr="00747844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455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Jed.n.4/20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Kruh i krušni proizvodi-kruh, peciva, kolači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Čakovečki mlinovi d.d. 20262622069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17.03.2020.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Objavljen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Sanja Knezić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Osnovna škola Matije Gupca Gornja Stubica</w:t>
            </w:r>
          </w:p>
        </w:tc>
      </w:tr>
      <w:tr w:rsidR="00747844" w:rsidRPr="00747844" w:rsidTr="00747844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1001/20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Jed.n.3/20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Razni prehrambeni proizvodi-panirani oslić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Ledo plus d.o.o. 07179054100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17.03.2020.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Objavljen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Sanja Knezić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Osnovna škola Matije Gupca Gornja Stubica</w:t>
            </w:r>
          </w:p>
        </w:tc>
      </w:tr>
      <w:tr w:rsidR="00747844" w:rsidRPr="00747844" w:rsidTr="00747844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Klasa:406-01/20-01/03 </w:t>
            </w:r>
            <w:proofErr w:type="spellStart"/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Urbroj</w:t>
            </w:r>
            <w:proofErr w:type="spellEnd"/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: 2113/05-380-8-20-17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Jed.n.3/20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Razni prehrambeni proizvodi-med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" OPG HEGOL" </w:t>
            </w:r>
            <w:proofErr w:type="spellStart"/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vl</w:t>
            </w:r>
            <w:proofErr w:type="spellEnd"/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. Željko </w:t>
            </w:r>
            <w:proofErr w:type="spellStart"/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Hegol</w:t>
            </w:r>
            <w:proofErr w:type="spellEnd"/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 xml:space="preserve"> 17035878970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17.03.2020.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Objavljen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Sanja Knezić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Osnovna škola Matije Gupca Gornja Stubica</w:t>
            </w:r>
          </w:p>
        </w:tc>
      </w:tr>
      <w:tr w:rsidR="00747844" w:rsidRPr="00747844" w:rsidTr="00747844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1201540/2020-1-3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Jed.n.3/20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Razni prehrambeni proizvodi-konzervirani proizvodi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TRGOSTIL D.D. 92498671077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17.03.2020.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Objavljen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Sanja Knezić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Osnovna škola Matije Gupca Gornja Stubica</w:t>
            </w:r>
          </w:p>
        </w:tc>
      </w:tr>
      <w:tr w:rsidR="00747844" w:rsidRPr="00747844" w:rsidTr="00747844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1201540/2020-1-2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Jed.n.3/20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Razni prehrambeni proizvodi-voće i povrće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TRGOSTIL D.D. 92498671077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17.03.2020.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Objavljen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Sanja Knezić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Osnovna škola Matije Gupca Gornja Stubica</w:t>
            </w:r>
          </w:p>
        </w:tc>
      </w:tr>
      <w:tr w:rsidR="00747844" w:rsidRPr="00747844" w:rsidTr="00747844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1201540/2020-1-1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Jed.n.3/20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Razni prehrambeni proizvodi-ostali prehrambeni proizvodi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TRGOSTIL D.D. 92498671077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17.03.2020.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Objavljen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Sanja Knezić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Osnovna škola Matije Gupca Gornja Stubica</w:t>
            </w:r>
          </w:p>
        </w:tc>
      </w:tr>
      <w:tr w:rsidR="00747844" w:rsidRPr="00747844" w:rsidTr="00747844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6625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Jed.n.2/20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Mlijeko i mliječni proizvodi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PI Vindija d.d. 44138062462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17.03.2020.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Objavljen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Sanja Knezić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Osnovna škola Matije Gupca Gornja Stubica</w:t>
            </w:r>
          </w:p>
        </w:tc>
      </w:tr>
      <w:tr w:rsidR="00747844" w:rsidRPr="00747844" w:rsidTr="00747844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4784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Jed.n.1/20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Meso i mesne prerađevine-piletina i puretina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PI Vindija d.d. 44138062462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17.03.2020.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Objavljen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Sanja Knezić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Osnovna škola Matije Gupca Gornja Stubica</w:t>
            </w:r>
          </w:p>
        </w:tc>
      </w:tr>
      <w:tr w:rsidR="00747844" w:rsidRPr="00747844" w:rsidTr="00747844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1201540/2020-1-1-/M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Jed.n.1/20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Meso i mesne prerađevine-svinjetina i junetina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TRGOSTIL D.D. 92498671077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17.03.2020.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Objavljen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Sanja Knezić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6" w:space="0" w:color="F4F4F4"/>
              <w:right w:val="single" w:sz="2" w:space="0" w:color="CCCCCC"/>
            </w:tcBorders>
            <w:shd w:val="clear" w:color="auto" w:fill="F2F2F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47844" w:rsidRPr="00747844" w:rsidRDefault="00747844" w:rsidP="007478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</w:pPr>
            <w:r w:rsidRPr="00747844">
              <w:rPr>
                <w:rFonts w:ascii="Arial" w:eastAsia="Times New Roman" w:hAnsi="Arial" w:cs="Arial"/>
                <w:color w:val="333333"/>
                <w:sz w:val="18"/>
                <w:szCs w:val="18"/>
                <w:lang w:eastAsia="hr-HR"/>
              </w:rPr>
              <w:t>Osnovna škola Matije Gupca Gornja Stubi</w:t>
            </w:r>
          </w:p>
        </w:tc>
      </w:tr>
    </w:tbl>
    <w:p w:rsidR="00517C65" w:rsidRDefault="00517C65"/>
    <w:sectPr w:rsidR="00517C65" w:rsidSect="00747844">
      <w:pgSz w:w="16838" w:h="11906" w:orient="landscape" w:code="9"/>
      <w:pgMar w:top="193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44"/>
    <w:rsid w:val="00517C65"/>
    <w:rsid w:val="00747844"/>
    <w:rsid w:val="00A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FA8DC-BDD2-4745-B68B-1A548607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earchview-nowrap-nodecoration">
    <w:name w:val="searchview-nowrap-nodecoration"/>
    <w:basedOn w:val="Zadanifontodlomka"/>
    <w:rsid w:val="0074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uiView$gridResults$ctl02$ctl05','')" TargetMode="External"/><Relationship Id="rId13" Type="http://schemas.openxmlformats.org/officeDocument/2006/relationships/hyperlink" Target="javascript:__doPostBack('uiView$gridResults$ctl02$ctl10','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uiView$gridResults$ctl02$ctl04','')" TargetMode="External"/><Relationship Id="rId12" Type="http://schemas.openxmlformats.org/officeDocument/2006/relationships/hyperlink" Target="javascript:__doPostBack('uiView$gridResults$ctl02$ctl09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uiView$gridResults$ctl02$ctl03','')" TargetMode="External"/><Relationship Id="rId11" Type="http://schemas.openxmlformats.org/officeDocument/2006/relationships/hyperlink" Target="javascript:__doPostBack('uiView$gridResults$ctl02$ctl08','')" TargetMode="External"/><Relationship Id="rId5" Type="http://schemas.openxmlformats.org/officeDocument/2006/relationships/hyperlink" Target="javascript:__doPostBack('uiView$gridResults$ctl02$ctl02',''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__doPostBack('uiView$gridResults$ctl02$ctl07','')" TargetMode="External"/><Relationship Id="rId4" Type="http://schemas.openxmlformats.org/officeDocument/2006/relationships/hyperlink" Target="javascript:__doPostBack('uiView$gridResults$ctl02$ctl01','')" TargetMode="External"/><Relationship Id="rId9" Type="http://schemas.openxmlformats.org/officeDocument/2006/relationships/hyperlink" Target="javascript:__doPostBack('uiView$gridResults$ctl02$ctl06','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Sanja Knezić</cp:lastModifiedBy>
  <cp:revision>2</cp:revision>
  <cp:lastPrinted>2020-03-18T07:53:00Z</cp:lastPrinted>
  <dcterms:created xsi:type="dcterms:W3CDTF">2020-03-19T06:20:00Z</dcterms:created>
  <dcterms:modified xsi:type="dcterms:W3CDTF">2020-03-19T06:20:00Z</dcterms:modified>
</cp:coreProperties>
</file>